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4D47A" w14:textId="279081D4" w:rsidR="007A147A" w:rsidRDefault="007A147A" w:rsidP="005B3214">
      <w:pPr>
        <w:pStyle w:val="Prrafodelista"/>
        <w:ind w:left="1440"/>
        <w:jc w:val="center"/>
        <w:rPr>
          <w:rFonts w:ascii="UICTFontTextStyleEmphasizedBody" w:hAnsi="UICTFontTextStyleEmphasizedBody" w:cs="Times New Roman"/>
          <w:b/>
          <w:bCs/>
          <w:kern w:val="0"/>
          <w:sz w:val="26"/>
          <w:szCs w:val="26"/>
          <w:u w:val="single"/>
          <w14:ligatures w14:val="none"/>
        </w:rPr>
      </w:pPr>
      <w:r w:rsidRPr="00FA1FCD">
        <w:rPr>
          <w:rFonts w:ascii="UICTFontTextStyleEmphasizedBody" w:hAnsi="UICTFontTextStyleEmphasizedBody" w:cs="Times New Roman"/>
          <w:b/>
          <w:bCs/>
          <w:kern w:val="0"/>
          <w:sz w:val="26"/>
          <w:szCs w:val="26"/>
          <w:u w:val="single"/>
          <w14:ligatures w14:val="none"/>
        </w:rPr>
        <w:t>REGLAMENTACIÓN I CROSS SAN PABL</w:t>
      </w:r>
      <w:r w:rsidR="001D3DBB">
        <w:rPr>
          <w:rFonts w:ascii="UICTFontTextStyleEmphasizedBody" w:hAnsi="UICTFontTextStyleEmphasizedBody" w:cs="Times New Roman"/>
          <w:b/>
          <w:bCs/>
          <w:kern w:val="0"/>
          <w:sz w:val="26"/>
          <w:szCs w:val="26"/>
          <w:u w:val="single"/>
          <w14:ligatures w14:val="none"/>
        </w:rPr>
        <w:t>O</w:t>
      </w:r>
    </w:p>
    <w:p w14:paraId="1464A1F4" w14:textId="5B120717" w:rsidR="001D3DBB" w:rsidRPr="00FA1FCD" w:rsidRDefault="001D3DBB" w:rsidP="005B3214">
      <w:pPr>
        <w:pStyle w:val="Prrafodelista"/>
        <w:ind w:left="1440"/>
        <w:jc w:val="center"/>
        <w:rPr>
          <w:rFonts w:ascii="UICTFontTextStyleEmphasizedBody" w:hAnsi="UICTFontTextStyleEmphasizedBody" w:cs="Times New Roman"/>
          <w:b/>
          <w:bCs/>
          <w:kern w:val="0"/>
          <w:sz w:val="26"/>
          <w:szCs w:val="26"/>
          <w:u w:val="single"/>
          <w14:ligatures w14:val="none"/>
        </w:rPr>
      </w:pPr>
      <w:r>
        <w:rPr>
          <w:rFonts w:ascii="UICTFontTextStyleEmphasizedBody" w:hAnsi="UICTFontTextStyleEmphasizedBody" w:cs="Times New Roman"/>
          <w:b/>
          <w:bCs/>
          <w:kern w:val="0"/>
          <w:sz w:val="26"/>
          <w:szCs w:val="26"/>
          <w:u w:val="single"/>
          <w14:ligatures w14:val="none"/>
        </w:rPr>
        <w:t>Homenaje a Antonio Rodríguez Rodríguez</w:t>
      </w:r>
    </w:p>
    <w:p w14:paraId="61B604A4" w14:textId="61D10F33" w:rsidR="00183152" w:rsidRDefault="00183152" w:rsidP="005B3214">
      <w:pPr>
        <w:pStyle w:val="Prrafodelista"/>
        <w:ind w:left="1440"/>
        <w:jc w:val="center"/>
        <w:rPr>
          <w:rFonts w:ascii="UICTFontTextStyleEmphasizedBody" w:hAnsi="UICTFontTextStyleEmphasizedBody" w:cs="Times New Roman"/>
          <w:b/>
          <w:bCs/>
          <w:kern w:val="0"/>
          <w:sz w:val="26"/>
          <w:szCs w:val="26"/>
          <w:u w:val="single"/>
          <w14:ligatures w14:val="none"/>
        </w:rPr>
      </w:pPr>
      <w:r w:rsidRPr="00FA1FCD">
        <w:rPr>
          <w:rFonts w:ascii="UICTFontTextStyleEmphasizedBody" w:hAnsi="UICTFontTextStyleEmphasizedBody" w:cs="Times New Roman"/>
          <w:b/>
          <w:bCs/>
          <w:kern w:val="0"/>
          <w:sz w:val="26"/>
          <w:szCs w:val="26"/>
          <w:u w:val="single"/>
          <w14:ligatures w14:val="none"/>
        </w:rPr>
        <w:t>16 de Febrero de 2025.</w:t>
      </w:r>
    </w:p>
    <w:p w14:paraId="57A701F7" w14:textId="3C5DCD72" w:rsidR="005D2695" w:rsidRPr="00FA1FCD" w:rsidRDefault="005D2695" w:rsidP="005B3214">
      <w:pPr>
        <w:pStyle w:val="Prrafodelista"/>
        <w:ind w:left="1440"/>
        <w:jc w:val="center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>
        <w:rPr>
          <w:rFonts w:ascii="UICTFontTextStyleEmphasizedBody" w:hAnsi="UICTFontTextStyleEmphasizedBody" w:cs="Times New Roman"/>
          <w:b/>
          <w:bCs/>
          <w:kern w:val="0"/>
          <w:sz w:val="26"/>
          <w:szCs w:val="26"/>
          <w:u w:val="single"/>
          <w14:ligatures w14:val="none"/>
        </w:rPr>
        <w:t>ÉCIJA</w:t>
      </w:r>
    </w:p>
    <w:p w14:paraId="7AE82F99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3876F446" w14:textId="77777777" w:rsidR="007A147A" w:rsidRPr="007A147A" w:rsidRDefault="007A147A" w:rsidP="007A147A">
      <w:pPr>
        <w:numPr>
          <w:ilvl w:val="0"/>
          <w:numId w:val="1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7A147A">
        <w:rPr>
          <w:rFonts w:ascii="UICTFontTextStyleEmphasizedBody" w:eastAsia="Times New Roman" w:hAnsi="UICTFontTextStyleEmphasizedBody" w:cs="Times New Roman"/>
          <w:b/>
          <w:bCs/>
          <w:kern w:val="0"/>
          <w:sz w:val="26"/>
          <w:szCs w:val="26"/>
          <w14:ligatures w14:val="none"/>
        </w:rPr>
        <w:t>Lugar, fecha, recorrido y horarios. </w:t>
      </w:r>
    </w:p>
    <w:p w14:paraId="4685E64A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19E07BF4" w14:textId="77777777" w:rsidR="007A147A" w:rsidRPr="007A147A" w:rsidRDefault="007A147A" w:rsidP="007A147A">
      <w:pPr>
        <w:numPr>
          <w:ilvl w:val="0"/>
          <w:numId w:val="2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La prueba se realizará el Domingo 16 de Febrero de 2025 dentro del parque San Pablo de Écija.</w:t>
      </w:r>
    </w:p>
    <w:p w14:paraId="53FFF5AA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1D80532D" w14:textId="77777777" w:rsidR="007A147A" w:rsidRPr="007A147A" w:rsidRDefault="007A147A" w:rsidP="007A147A">
      <w:pPr>
        <w:numPr>
          <w:ilvl w:val="0"/>
          <w:numId w:val="3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El recorrido se compone de dos circuitos (A y B) el circuito A con una distancia de 450m y el circuito B con una distancia de 1700m.</w:t>
      </w:r>
    </w:p>
    <w:p w14:paraId="5F03A5B6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29F91215" w14:textId="77777777" w:rsidR="007A147A" w:rsidRPr="007A147A" w:rsidRDefault="007A147A" w:rsidP="007A147A">
      <w:pPr>
        <w:numPr>
          <w:ilvl w:val="0"/>
          <w:numId w:val="4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Los horarios de cada categoría vienen especificados en el cartel de la prueba. Los horarios son aproximados dependiendo del desarrollo de las mismas, nunca empezando antes del horario establecido.</w:t>
      </w:r>
    </w:p>
    <w:p w14:paraId="533776BC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11D2F29A" w14:textId="77777777" w:rsidR="007A147A" w:rsidRPr="007A147A" w:rsidRDefault="007A147A" w:rsidP="007A147A">
      <w:pPr>
        <w:numPr>
          <w:ilvl w:val="0"/>
          <w:numId w:val="5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El control de meta será realizado mediante chip integrado en el dorsal para una mayor calidad y seguridad en las clasificaciones. </w:t>
      </w:r>
    </w:p>
    <w:p w14:paraId="64B1AB6D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0F0A5841" w14:textId="77777777" w:rsidR="007A147A" w:rsidRPr="007A147A" w:rsidRDefault="007A147A" w:rsidP="007A147A">
      <w:pPr>
        <w:numPr>
          <w:ilvl w:val="0"/>
          <w:numId w:val="6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Horarios, categorías, distancias y años:</w:t>
      </w:r>
    </w:p>
    <w:p w14:paraId="1AE87F6C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326"/>
        <w:gridCol w:w="943"/>
        <w:gridCol w:w="1506"/>
      </w:tblGrid>
      <w:tr w:rsidR="007A147A" w:rsidRPr="007A147A" w14:paraId="7F5E057D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46D027C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10:30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5054E5A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Chupetes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9B9D78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150m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F50F70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2022/2024</w:t>
            </w:r>
          </w:p>
        </w:tc>
      </w:tr>
      <w:tr w:rsidR="007A147A" w:rsidRPr="007A147A" w14:paraId="428B1902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058964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10:45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0749A44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Sub 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4F13D9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300m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B929F4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2020/2021</w:t>
            </w:r>
          </w:p>
        </w:tc>
      </w:tr>
      <w:tr w:rsidR="007A147A" w:rsidRPr="007A147A" w14:paraId="6CE7BCC3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D4B315F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11:00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8B20CEF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Sub 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1A71D97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450m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2711EE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2018/2019</w:t>
            </w:r>
          </w:p>
        </w:tc>
      </w:tr>
      <w:tr w:rsidR="007A147A" w:rsidRPr="007A147A" w14:paraId="2DCFF22E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14174DC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11:15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72CE4AE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Sub 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4DA900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900m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592AE9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2016/2017</w:t>
            </w:r>
          </w:p>
        </w:tc>
      </w:tr>
      <w:tr w:rsidR="007A147A" w:rsidRPr="007A147A" w14:paraId="4BBC3228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D8A97C5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11:30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ED17DC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Sub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B95512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900m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0180EF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2014/2015</w:t>
            </w:r>
          </w:p>
        </w:tc>
      </w:tr>
      <w:tr w:rsidR="007A147A" w:rsidRPr="007A147A" w14:paraId="1B626F09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DDD0080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11:45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68EB6A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Sub 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E1C3533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2150m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B31AA63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2012/2013</w:t>
            </w:r>
          </w:p>
        </w:tc>
      </w:tr>
      <w:tr w:rsidR="007A147A" w:rsidRPr="007A147A" w14:paraId="344F042E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4A624B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12:15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2A9AFAA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Sub 16/18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2C4CD1F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3400m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FDF93B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2008/2011</w:t>
            </w:r>
          </w:p>
        </w:tc>
      </w:tr>
      <w:tr w:rsidR="007A147A" w:rsidRPr="007A147A" w14:paraId="0690E162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66037F2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12:45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4F1395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Sub 20/23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AF1EB6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6800m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139EEF4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2007/2003</w:t>
            </w:r>
          </w:p>
        </w:tc>
      </w:tr>
      <w:tr w:rsidR="007A147A" w:rsidRPr="007A147A" w14:paraId="7801B324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231ECD" w14:textId="77777777" w:rsidR="007A147A" w:rsidRPr="007A147A" w:rsidRDefault="007A147A" w:rsidP="007A147A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1619324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7567883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6800m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5A086A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2002/1987</w:t>
            </w:r>
          </w:p>
        </w:tc>
      </w:tr>
      <w:tr w:rsidR="007A147A" w:rsidRPr="007A147A" w14:paraId="423763D5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442726C" w14:textId="77777777" w:rsidR="007A147A" w:rsidRPr="007A147A" w:rsidRDefault="007A147A" w:rsidP="007A147A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2C8D4D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Master 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358463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6800m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C249366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1986/1976</w:t>
            </w:r>
          </w:p>
        </w:tc>
      </w:tr>
      <w:tr w:rsidR="007A147A" w:rsidRPr="007A147A" w14:paraId="27C4058A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1FDA98F" w14:textId="77777777" w:rsidR="007A147A" w:rsidRPr="007A147A" w:rsidRDefault="007A147A" w:rsidP="007A147A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B5EC237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Master 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4DAE11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6800m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1BA635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1975/1965</w:t>
            </w:r>
          </w:p>
        </w:tc>
      </w:tr>
      <w:tr w:rsidR="007A147A" w:rsidRPr="007A147A" w14:paraId="066299A5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154126" w14:textId="77777777" w:rsidR="007A147A" w:rsidRPr="007A147A" w:rsidRDefault="007A147A" w:rsidP="007A147A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8710342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Master 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296B426" w14:textId="77777777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6800m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89DFFC" w14:textId="33A9E774" w:rsidR="007A147A" w:rsidRPr="007A147A" w:rsidRDefault="007A147A" w:rsidP="007A147A">
            <w:pPr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1964/</w:t>
            </w:r>
            <w:r w:rsidR="007E7CA6"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antes</w:t>
            </w:r>
            <w:r w:rsidRPr="007A147A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</w:tbl>
    <w:p w14:paraId="0999A8A8" w14:textId="77777777" w:rsidR="0017725D" w:rsidRDefault="0017725D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1CD45A48" w14:textId="77777777" w:rsidR="00CA4B20" w:rsidRPr="007A147A" w:rsidRDefault="00CA4B20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302C8349" w14:textId="75D8A62B" w:rsidR="007A147A" w:rsidRPr="001B6843" w:rsidRDefault="007A147A" w:rsidP="001B6843">
      <w:pPr>
        <w:pStyle w:val="Prrafodelista"/>
        <w:numPr>
          <w:ilvl w:val="0"/>
          <w:numId w:val="1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1B6843">
        <w:rPr>
          <w:rFonts w:ascii="UICTFontTextStyleEmphasizedBody" w:eastAsia="Times New Roman" w:hAnsi="UICTFontTextStyleEmphasizedBody" w:cs="Times New Roman"/>
          <w:b/>
          <w:bCs/>
          <w:kern w:val="0"/>
          <w:sz w:val="26"/>
          <w:szCs w:val="26"/>
          <w14:ligatures w14:val="none"/>
        </w:rPr>
        <w:t>Participantes</w:t>
      </w:r>
      <w:r w:rsidRPr="001B6843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.</w:t>
      </w:r>
    </w:p>
    <w:p w14:paraId="36B55D50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66C99F13" w14:textId="77777777" w:rsidR="007A147A" w:rsidRPr="007A147A" w:rsidRDefault="007A147A" w:rsidP="007A147A">
      <w:pPr>
        <w:numPr>
          <w:ilvl w:val="0"/>
          <w:numId w:val="8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La participación en la prueba no está restringida a ninguna persona por razón alguna.</w:t>
      </w:r>
    </w:p>
    <w:p w14:paraId="5FE89403" w14:textId="77777777" w:rsid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09240645" w14:textId="77777777" w:rsidR="00CA4B20" w:rsidRDefault="00CA4B20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1B741809" w14:textId="77777777" w:rsidR="00CA4B20" w:rsidRDefault="00CA4B20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33A245C3" w14:textId="77777777" w:rsidR="00CA4B20" w:rsidRDefault="00CA4B20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0A691C67" w14:textId="77777777" w:rsidR="00CA4B20" w:rsidRDefault="00CA4B20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4E0D9D30" w14:textId="77777777" w:rsidR="00CA4B20" w:rsidRPr="007A147A" w:rsidRDefault="00CA4B20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78831772" w14:textId="5C6DF720" w:rsidR="007A147A" w:rsidRPr="00ED159D" w:rsidRDefault="007A147A" w:rsidP="00ED159D">
      <w:pPr>
        <w:pStyle w:val="Prrafodelista"/>
        <w:numPr>
          <w:ilvl w:val="0"/>
          <w:numId w:val="1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ED159D">
        <w:rPr>
          <w:rFonts w:ascii="UICTFontTextStyleEmphasizedBody" w:eastAsia="Times New Roman" w:hAnsi="UICTFontTextStyleEmphasizedBody" w:cs="Times New Roman"/>
          <w:b/>
          <w:bCs/>
          <w:kern w:val="0"/>
          <w:sz w:val="26"/>
          <w:szCs w:val="26"/>
          <w14:ligatures w14:val="none"/>
        </w:rPr>
        <w:t>Inscripciones</w:t>
      </w:r>
      <w:r w:rsidRPr="00ED159D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.</w:t>
      </w:r>
    </w:p>
    <w:p w14:paraId="582760E1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79BC8A4D" w14:textId="77777777" w:rsidR="007A147A" w:rsidRPr="007A147A" w:rsidRDefault="007A147A" w:rsidP="007A147A">
      <w:pPr>
        <w:numPr>
          <w:ilvl w:val="0"/>
          <w:numId w:val="10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 xml:space="preserve">Las inscripciones se realizarán en los centros escolares de Écija y a través de la web </w:t>
      </w:r>
      <w:hyperlink r:id="rId5" w:history="1">
        <w:r w:rsidRPr="007A147A">
          <w:rPr>
            <w:rFonts w:ascii="UICTFontTextStyleBody" w:eastAsia="Times New Roman" w:hAnsi="UICTFontTextStyleBody" w:cs="Times New Roman"/>
            <w:color w:val="0000FF"/>
            <w:kern w:val="0"/>
            <w:sz w:val="26"/>
            <w:szCs w:val="26"/>
            <w:u w:val="single"/>
            <w14:ligatures w14:val="none"/>
          </w:rPr>
          <w:t>www.masatletismo.com</w:t>
        </w:r>
      </w:hyperlink>
      <w:r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.</w:t>
      </w:r>
    </w:p>
    <w:p w14:paraId="5112A1C2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52D47DFF" w14:textId="77777777" w:rsidR="007A147A" w:rsidRPr="007A147A" w:rsidRDefault="007A147A" w:rsidP="007A147A">
      <w:pPr>
        <w:numPr>
          <w:ilvl w:val="0"/>
          <w:numId w:val="11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Realizando la inscripción acepta que podamos realizar fotos de la prueba y participantes durante el desarrollo de la misma.</w:t>
      </w:r>
    </w:p>
    <w:p w14:paraId="3CF27667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3CB5344C" w14:textId="77777777" w:rsidR="007A147A" w:rsidRPr="007A147A" w:rsidRDefault="007A147A" w:rsidP="007A147A">
      <w:pPr>
        <w:numPr>
          <w:ilvl w:val="0"/>
          <w:numId w:val="12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El precio de la prueba será para categoría sub 18 e inferiores 3€ y adultos 6€.</w:t>
      </w:r>
    </w:p>
    <w:p w14:paraId="0EA40A26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462612AB" w14:textId="77777777" w:rsidR="007A147A" w:rsidRPr="007A147A" w:rsidRDefault="007A147A" w:rsidP="007A147A">
      <w:pPr>
        <w:numPr>
          <w:ilvl w:val="0"/>
          <w:numId w:val="13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Los participantes tendrán bolsa del corredor y camiseta técnica por su participación en la prueba que se hayan inscrito antes del cierre de inscripciones.</w:t>
      </w:r>
    </w:p>
    <w:p w14:paraId="3DA7132C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4D974BC9" w14:textId="77777777" w:rsidR="007A147A" w:rsidRPr="007A147A" w:rsidRDefault="007A147A" w:rsidP="007A147A">
      <w:pPr>
        <w:numPr>
          <w:ilvl w:val="0"/>
          <w:numId w:val="14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La recogida de dorsales será el mismo día de la prueba a partir de las 9h. Cualquier inscripción que no haya realizado el pago no podrá retirar su dorsal.</w:t>
      </w:r>
    </w:p>
    <w:p w14:paraId="40433ED4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6ECE1890" w14:textId="77777777" w:rsidR="007A147A" w:rsidRPr="007A147A" w:rsidRDefault="007A147A" w:rsidP="007A147A">
      <w:pPr>
        <w:numPr>
          <w:ilvl w:val="0"/>
          <w:numId w:val="15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Cierre de inscripciones el 10 de Febrero de 2025.</w:t>
      </w:r>
    </w:p>
    <w:p w14:paraId="73914C70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282E55C2" w14:textId="3C25EC50" w:rsidR="007A147A" w:rsidRPr="001B6843" w:rsidRDefault="007A147A" w:rsidP="00ED159D">
      <w:pPr>
        <w:pStyle w:val="Prrafodelista"/>
        <w:numPr>
          <w:ilvl w:val="0"/>
          <w:numId w:val="1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1B6843">
        <w:rPr>
          <w:rFonts w:ascii="UICTFontTextStyleEmphasizedBody" w:eastAsia="Times New Roman" w:hAnsi="UICTFontTextStyleEmphasizedBody" w:cs="Times New Roman"/>
          <w:b/>
          <w:bCs/>
          <w:kern w:val="0"/>
          <w:sz w:val="26"/>
          <w:szCs w:val="26"/>
          <w14:ligatures w14:val="none"/>
        </w:rPr>
        <w:t>Organización.</w:t>
      </w:r>
    </w:p>
    <w:p w14:paraId="149CAAB4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594D69D8" w14:textId="77777777" w:rsidR="007A147A" w:rsidRPr="007A147A" w:rsidRDefault="007A147A" w:rsidP="007A147A">
      <w:pPr>
        <w:numPr>
          <w:ilvl w:val="0"/>
          <w:numId w:val="17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Cada prueba deberá reunir a los atletas de su misma categoría, salvo aquellas que la organización considere que hay que unificarlas. </w:t>
      </w:r>
    </w:p>
    <w:p w14:paraId="09E274FD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3A8F865E" w14:textId="01BD758E" w:rsidR="005342E4" w:rsidRPr="00497D15" w:rsidRDefault="007A147A" w:rsidP="005342E4">
      <w:pPr>
        <w:numPr>
          <w:ilvl w:val="0"/>
          <w:numId w:val="18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La prueba cuenta con un seguro de responsabilidad civil obligatorio.</w:t>
      </w:r>
    </w:p>
    <w:p w14:paraId="06CBAEB3" w14:textId="77777777" w:rsidR="00497D15" w:rsidRDefault="00497D15" w:rsidP="00497D15">
      <w:pPr>
        <w:ind w:left="720"/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</w:p>
    <w:p w14:paraId="0BE7AB2D" w14:textId="3D008518" w:rsidR="005342E4" w:rsidRPr="00497D15" w:rsidRDefault="00497D15" w:rsidP="00497D15">
      <w:pPr>
        <w:numPr>
          <w:ilvl w:val="0"/>
          <w:numId w:val="18"/>
        </w:numPr>
        <w:divId w:val="283080326"/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497D15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La organización se reserva el derecho de modificar o cancelar el evento por motivos meteorológicos que hiciesen imposible la realización del evento.</w:t>
      </w:r>
    </w:p>
    <w:p w14:paraId="7F4ED859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0ECEC638" w14:textId="77777777" w:rsidR="007A147A" w:rsidRPr="007A147A" w:rsidRDefault="007A147A" w:rsidP="007A147A">
      <w:pPr>
        <w:numPr>
          <w:ilvl w:val="0"/>
          <w:numId w:val="19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Durante la prueba habrá un servicio de ambulancia totalmente equipada. </w:t>
      </w:r>
    </w:p>
    <w:p w14:paraId="2D971DCC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195EF194" w14:textId="77777777" w:rsidR="007A147A" w:rsidRPr="007A147A" w:rsidRDefault="007A147A" w:rsidP="007A147A">
      <w:pPr>
        <w:numPr>
          <w:ilvl w:val="0"/>
          <w:numId w:val="20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Podrán ser descalificados los atletas que: </w:t>
      </w:r>
    </w:p>
    <w:p w14:paraId="6A6685C4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7A26A995" w14:textId="20328901" w:rsidR="007A147A" w:rsidRPr="005541D8" w:rsidRDefault="007A147A" w:rsidP="005541D8">
      <w:pPr>
        <w:pStyle w:val="Prrafodelista"/>
        <w:numPr>
          <w:ilvl w:val="1"/>
          <w:numId w:val="20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5541D8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No lleven dorsal visible o de forma correcta.</w:t>
      </w:r>
    </w:p>
    <w:p w14:paraId="3844C339" w14:textId="01DCBFAE" w:rsidR="007A147A" w:rsidRPr="005541D8" w:rsidRDefault="007A147A" w:rsidP="005541D8">
      <w:pPr>
        <w:pStyle w:val="Prrafodelista"/>
        <w:numPr>
          <w:ilvl w:val="1"/>
          <w:numId w:val="20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5541D8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Tenga un comportamiento antideportivo.</w:t>
      </w:r>
    </w:p>
    <w:p w14:paraId="4102328E" w14:textId="44756973" w:rsidR="007A147A" w:rsidRPr="005541D8" w:rsidRDefault="007A147A" w:rsidP="005541D8">
      <w:pPr>
        <w:pStyle w:val="Prrafodelista"/>
        <w:numPr>
          <w:ilvl w:val="1"/>
          <w:numId w:val="20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5541D8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Se demuestre que haya obtenido ventaja al acortar el recorrido.</w:t>
      </w:r>
    </w:p>
    <w:p w14:paraId="7C9FE136" w14:textId="07E8680E" w:rsidR="00055A99" w:rsidRPr="005541D8" w:rsidRDefault="007A147A" w:rsidP="005541D8">
      <w:pPr>
        <w:pStyle w:val="Prrafodelista"/>
        <w:numPr>
          <w:ilvl w:val="1"/>
          <w:numId w:val="20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5541D8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Serán descalificados y obligados al abandono aquellos atletas a los que así les sean notificado por los servicios médicos de la organización. </w:t>
      </w:r>
    </w:p>
    <w:p w14:paraId="5631BF08" w14:textId="77777777" w:rsidR="00055A99" w:rsidRDefault="00055A99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7131351C" w14:textId="77777777" w:rsidR="00055A99" w:rsidRPr="007A147A" w:rsidRDefault="00055A99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725C2D00" w14:textId="33F67294" w:rsidR="007A147A" w:rsidRPr="00ED159D" w:rsidRDefault="007A147A" w:rsidP="00ED159D">
      <w:pPr>
        <w:pStyle w:val="Prrafodelista"/>
        <w:numPr>
          <w:ilvl w:val="0"/>
          <w:numId w:val="1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ED159D">
        <w:rPr>
          <w:rFonts w:ascii="UICTFontTextStyleEmphasizedBody" w:eastAsia="Times New Roman" w:hAnsi="UICTFontTextStyleEmphasizedBody" w:cs="Times New Roman"/>
          <w:b/>
          <w:bCs/>
          <w:kern w:val="0"/>
          <w:sz w:val="26"/>
          <w:szCs w:val="26"/>
          <w14:ligatures w14:val="none"/>
        </w:rPr>
        <w:t>Premio</w:t>
      </w:r>
      <w:r w:rsidR="001B6843" w:rsidRPr="00ED159D">
        <w:rPr>
          <w:rFonts w:ascii="UICTFontTextStyleEmphasizedBody" w:eastAsia="Times New Roman" w:hAnsi="UICTFontTextStyleEmphasizedBody" w:cs="Times New Roman"/>
          <w:b/>
          <w:bCs/>
          <w:kern w:val="0"/>
          <w:sz w:val="26"/>
          <w:szCs w:val="26"/>
          <w14:ligatures w14:val="none"/>
        </w:rPr>
        <w:t>s.</w:t>
      </w:r>
    </w:p>
    <w:p w14:paraId="55374BB7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456088EB" w14:textId="77777777" w:rsidR="007A147A" w:rsidRPr="007A147A" w:rsidRDefault="007A147A" w:rsidP="007A147A">
      <w:pPr>
        <w:numPr>
          <w:ilvl w:val="0"/>
          <w:numId w:val="23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Medallas para todos los participantes en categoría “chupetes” y “sub 6”.</w:t>
      </w:r>
    </w:p>
    <w:p w14:paraId="23716641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506C9F02" w14:textId="77777777" w:rsidR="007A147A" w:rsidRPr="007A147A" w:rsidRDefault="007A147A" w:rsidP="007A147A">
      <w:pPr>
        <w:numPr>
          <w:ilvl w:val="0"/>
          <w:numId w:val="24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Trofeo y botella de aceite para los tres primeros clasificados de cada categoría y sexo.</w:t>
      </w:r>
    </w:p>
    <w:p w14:paraId="721CEFEF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5B2D865B" w14:textId="77777777" w:rsidR="007A147A" w:rsidRPr="007A147A" w:rsidRDefault="007A147A" w:rsidP="007A147A">
      <w:pPr>
        <w:numPr>
          <w:ilvl w:val="0"/>
          <w:numId w:val="25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Trofeo para los tres primeros clasificados locales de cada sexo en categoría “senior</w:t>
      </w:r>
      <w:r w:rsidRPr="007A147A">
        <w:rPr>
          <w:rFonts w:ascii="UICTFontTextStyleEmphasizedBody" w:eastAsia="Times New Roman" w:hAnsi="UICTFontTextStyleEmphasizedBody" w:cs="Times New Roman"/>
          <w:b/>
          <w:bCs/>
          <w:kern w:val="0"/>
          <w:sz w:val="26"/>
          <w:szCs w:val="26"/>
          <w14:ligatures w14:val="none"/>
        </w:rPr>
        <w:t>”.</w:t>
      </w:r>
    </w:p>
    <w:p w14:paraId="7C882580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0E13948B" w14:textId="303B76DF" w:rsidR="007A147A" w:rsidRPr="00ED159D" w:rsidRDefault="007A147A" w:rsidP="00ED159D">
      <w:pPr>
        <w:pStyle w:val="Prrafodelista"/>
        <w:numPr>
          <w:ilvl w:val="0"/>
          <w:numId w:val="1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ED159D">
        <w:rPr>
          <w:rFonts w:ascii="UICTFontTextStyleEmphasizedBody" w:eastAsia="Times New Roman" w:hAnsi="UICTFontTextStyleEmphasizedBody" w:cs="Times New Roman"/>
          <w:b/>
          <w:bCs/>
          <w:kern w:val="0"/>
          <w:sz w:val="26"/>
          <w:szCs w:val="26"/>
          <w14:ligatures w14:val="none"/>
        </w:rPr>
        <w:t>Información.</w:t>
      </w:r>
    </w:p>
    <w:p w14:paraId="20364156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5C75337E" w14:textId="7A410493" w:rsidR="007A147A" w:rsidRPr="007A147A" w:rsidRDefault="003900B4" w:rsidP="007A147A">
      <w:pPr>
        <w:numPr>
          <w:ilvl w:val="0"/>
          <w:numId w:val="27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Organizador y director de carrera</w:t>
      </w:r>
      <w:r w:rsidR="009F75B8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 xml:space="preserve">: </w:t>
      </w:r>
      <w:r w:rsidR="007A147A"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Antonio Rodríguez Freire.</w:t>
      </w:r>
    </w:p>
    <w:p w14:paraId="17454BE8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587DC2AB" w14:textId="77777777" w:rsidR="007A147A" w:rsidRPr="007A147A" w:rsidRDefault="007A147A" w:rsidP="007A147A">
      <w:pPr>
        <w:numPr>
          <w:ilvl w:val="0"/>
          <w:numId w:val="28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 xml:space="preserve">Teléfono: </w:t>
      </w:r>
      <w:hyperlink r:id="rId6" w:history="1">
        <w:r w:rsidRPr="007A147A">
          <w:rPr>
            <w:rFonts w:ascii="UICTFontTextStyleBody" w:eastAsia="Times New Roman" w:hAnsi="UICTFontTextStyleBody" w:cs="Times New Roman"/>
            <w:color w:val="0000FF"/>
            <w:kern w:val="0"/>
            <w:sz w:val="26"/>
            <w:szCs w:val="26"/>
            <w:u w:val="single"/>
            <w14:ligatures w14:val="none"/>
          </w:rPr>
          <w:t>686604283</w:t>
        </w:r>
      </w:hyperlink>
      <w:r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>.</w:t>
      </w:r>
    </w:p>
    <w:p w14:paraId="6BA20D95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42F009CF" w14:textId="77777777" w:rsidR="007A147A" w:rsidRPr="007A147A" w:rsidRDefault="007A147A" w:rsidP="007A147A">
      <w:pPr>
        <w:numPr>
          <w:ilvl w:val="0"/>
          <w:numId w:val="29"/>
        </w:numPr>
        <w:rPr>
          <w:rFonts w:ascii=".AppleSystemUIFont" w:eastAsia="Times New Roman" w:hAnsi=".AppleSystemUIFont" w:cs="Times New Roman"/>
          <w:kern w:val="0"/>
          <w:sz w:val="26"/>
          <w:szCs w:val="26"/>
          <w14:ligatures w14:val="none"/>
        </w:rPr>
      </w:pPr>
      <w:r w:rsidRPr="007A147A">
        <w:rPr>
          <w:rFonts w:ascii="UICTFontTextStyleBody" w:eastAsia="Times New Roman" w:hAnsi="UICTFontTextStyleBody" w:cs="Times New Roman"/>
          <w:kern w:val="0"/>
          <w:sz w:val="26"/>
          <w:szCs w:val="26"/>
          <w14:ligatures w14:val="none"/>
        </w:rPr>
        <w:t xml:space="preserve">Email: </w:t>
      </w:r>
      <w:hyperlink r:id="rId7" w:history="1">
        <w:r w:rsidRPr="007A147A">
          <w:rPr>
            <w:rFonts w:ascii="UICTFontTextStyleBody" w:eastAsia="Times New Roman" w:hAnsi="UICTFontTextStyleBody" w:cs="Times New Roman"/>
            <w:color w:val="0000FF"/>
            <w:kern w:val="0"/>
            <w:sz w:val="26"/>
            <w:szCs w:val="26"/>
            <w:u w:val="single"/>
            <w14:ligatures w14:val="none"/>
          </w:rPr>
          <w:t>antigloria@hotmail.com</w:t>
        </w:r>
      </w:hyperlink>
    </w:p>
    <w:p w14:paraId="0DB52DA2" w14:textId="77777777" w:rsidR="007A147A" w:rsidRPr="007A147A" w:rsidRDefault="007A147A" w:rsidP="007A147A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08F83221" w14:textId="77777777" w:rsidR="007A147A" w:rsidRDefault="007A147A"/>
    <w:sectPr w:rsidR="007A1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UICTFontTextStyleBody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ICTFontTextStyleEmphasized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4C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109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44E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156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87328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BA06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EC62E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FB00A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91B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A1B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108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CE62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55C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D31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F8350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9F7D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F628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BE47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CA73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970B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663786"/>
    <w:multiLevelType w:val="multilevel"/>
    <w:tmpl w:val="2C22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UICTFontTextStyleBody" w:eastAsia="Times New Roman" w:hAnsi="UICTFontTextStyleBody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71281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9409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63702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4671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073021"/>
    <w:multiLevelType w:val="hybridMultilevel"/>
    <w:tmpl w:val="76367B2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607A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7F48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EA77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BF21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3D5B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2964339">
    <w:abstractNumId w:val="13"/>
  </w:num>
  <w:num w:numId="2" w16cid:durableId="530846656">
    <w:abstractNumId w:val="8"/>
  </w:num>
  <w:num w:numId="3" w16cid:durableId="1658069244">
    <w:abstractNumId w:val="27"/>
  </w:num>
  <w:num w:numId="4" w16cid:durableId="2069379495">
    <w:abstractNumId w:val="5"/>
  </w:num>
  <w:num w:numId="5" w16cid:durableId="678385288">
    <w:abstractNumId w:val="30"/>
  </w:num>
  <w:num w:numId="6" w16cid:durableId="1529953829">
    <w:abstractNumId w:val="24"/>
  </w:num>
  <w:num w:numId="7" w16cid:durableId="1491216324">
    <w:abstractNumId w:val="14"/>
  </w:num>
  <w:num w:numId="8" w16cid:durableId="1876580150">
    <w:abstractNumId w:val="22"/>
  </w:num>
  <w:num w:numId="9" w16cid:durableId="1323899127">
    <w:abstractNumId w:val="2"/>
  </w:num>
  <w:num w:numId="10" w16cid:durableId="684748747">
    <w:abstractNumId w:val="29"/>
  </w:num>
  <w:num w:numId="11" w16cid:durableId="53236826">
    <w:abstractNumId w:val="6"/>
  </w:num>
  <w:num w:numId="12" w16cid:durableId="1152255806">
    <w:abstractNumId w:val="17"/>
  </w:num>
  <w:num w:numId="13" w16cid:durableId="827676381">
    <w:abstractNumId w:val="4"/>
  </w:num>
  <w:num w:numId="14" w16cid:durableId="623195283">
    <w:abstractNumId w:val="11"/>
  </w:num>
  <w:num w:numId="15" w16cid:durableId="1264653442">
    <w:abstractNumId w:val="9"/>
  </w:num>
  <w:num w:numId="16" w16cid:durableId="527177886">
    <w:abstractNumId w:val="28"/>
  </w:num>
  <w:num w:numId="17" w16cid:durableId="665978083">
    <w:abstractNumId w:val="10"/>
  </w:num>
  <w:num w:numId="18" w16cid:durableId="1514301760">
    <w:abstractNumId w:val="12"/>
  </w:num>
  <w:num w:numId="19" w16cid:durableId="66735327">
    <w:abstractNumId w:val="7"/>
  </w:num>
  <w:num w:numId="20" w16cid:durableId="1482884784">
    <w:abstractNumId w:val="20"/>
  </w:num>
  <w:num w:numId="21" w16cid:durableId="1782410535">
    <w:abstractNumId w:val="19"/>
  </w:num>
  <w:num w:numId="22" w16cid:durableId="469058066">
    <w:abstractNumId w:val="21"/>
  </w:num>
  <w:num w:numId="23" w16cid:durableId="1547449403">
    <w:abstractNumId w:val="1"/>
  </w:num>
  <w:num w:numId="24" w16cid:durableId="31417275">
    <w:abstractNumId w:val="3"/>
  </w:num>
  <w:num w:numId="25" w16cid:durableId="1075863042">
    <w:abstractNumId w:val="26"/>
  </w:num>
  <w:num w:numId="26" w16cid:durableId="1962951599">
    <w:abstractNumId w:val="15"/>
  </w:num>
  <w:num w:numId="27" w16cid:durableId="1325158404">
    <w:abstractNumId w:val="23"/>
  </w:num>
  <w:num w:numId="28" w16cid:durableId="1791169845">
    <w:abstractNumId w:val="0"/>
  </w:num>
  <w:num w:numId="29" w16cid:durableId="1144545381">
    <w:abstractNumId w:val="18"/>
  </w:num>
  <w:num w:numId="30" w16cid:durableId="701369570">
    <w:abstractNumId w:val="25"/>
  </w:num>
  <w:num w:numId="31" w16cid:durableId="20541151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7A"/>
    <w:rsid w:val="00055A99"/>
    <w:rsid w:val="0017725D"/>
    <w:rsid w:val="00183152"/>
    <w:rsid w:val="001B6843"/>
    <w:rsid w:val="001D3DBB"/>
    <w:rsid w:val="003736C5"/>
    <w:rsid w:val="003900B4"/>
    <w:rsid w:val="00497D15"/>
    <w:rsid w:val="005342E4"/>
    <w:rsid w:val="005541D8"/>
    <w:rsid w:val="005B3214"/>
    <w:rsid w:val="005D023D"/>
    <w:rsid w:val="005D2695"/>
    <w:rsid w:val="006D7DD4"/>
    <w:rsid w:val="006F484F"/>
    <w:rsid w:val="007A147A"/>
    <w:rsid w:val="007E7CA6"/>
    <w:rsid w:val="008A3239"/>
    <w:rsid w:val="009053F1"/>
    <w:rsid w:val="009F75B8"/>
    <w:rsid w:val="00CA4B20"/>
    <w:rsid w:val="00D86AA5"/>
    <w:rsid w:val="00E92336"/>
    <w:rsid w:val="00ED159D"/>
    <w:rsid w:val="00FA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A3F3DE"/>
  <w15:chartTrackingRefBased/>
  <w15:docId w15:val="{0D9241E0-C21D-E74D-A1AE-913FDC75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7A147A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7A147A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Normal"/>
    <w:rsid w:val="007A147A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Fuentedeprrafopredeter"/>
    <w:rsid w:val="007A147A"/>
    <w:rPr>
      <w:rFonts w:ascii="UICTFontTextStyleEmphasizedBody" w:hAnsi="UICTFontTextStyleEmphasizedBody" w:hint="default"/>
      <w:b/>
      <w:bCs/>
      <w:i w:val="0"/>
      <w:iCs w:val="0"/>
      <w:sz w:val="26"/>
      <w:szCs w:val="26"/>
      <w:u w:val="single"/>
    </w:rPr>
  </w:style>
  <w:style w:type="character" w:customStyle="1" w:styleId="s2">
    <w:name w:val="s2"/>
    <w:basedOn w:val="Fuentedeprrafopredeter"/>
    <w:rsid w:val="007A147A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3">
    <w:name w:val="s3"/>
    <w:basedOn w:val="Fuentedeprrafopredeter"/>
    <w:rsid w:val="007A147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Normal"/>
    <w:rsid w:val="007A147A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apple-converted-space">
    <w:name w:val="apple-converted-space"/>
    <w:basedOn w:val="Fuentedeprrafopredeter"/>
    <w:rsid w:val="007A147A"/>
  </w:style>
  <w:style w:type="character" w:styleId="Hipervnculo">
    <w:name w:val="Hyperlink"/>
    <w:basedOn w:val="Fuentedeprrafopredeter"/>
    <w:uiPriority w:val="99"/>
    <w:semiHidden/>
    <w:unhideWhenUsed/>
    <w:rsid w:val="007A147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iglori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686604283" TargetMode="External"/><Relationship Id="rId5" Type="http://schemas.openxmlformats.org/officeDocument/2006/relationships/hyperlink" Target="http://www.masatletism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Rodríguez Freire</dc:creator>
  <cp:keywords/>
  <dc:description/>
  <cp:lastModifiedBy>Antonio Rodríguez Freire</cp:lastModifiedBy>
  <cp:revision>2</cp:revision>
  <dcterms:created xsi:type="dcterms:W3CDTF">2024-10-12T09:30:00Z</dcterms:created>
  <dcterms:modified xsi:type="dcterms:W3CDTF">2024-10-12T09:30:00Z</dcterms:modified>
</cp:coreProperties>
</file>